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C62" w14:textId="439B842C" w:rsidR="004A7084" w:rsidRPr="000C37D8" w:rsidRDefault="00F87100" w:rsidP="000C37D8">
      <w:pPr>
        <w:pStyle w:val="Subtitle"/>
        <w:spacing w:line="240" w:lineRule="auto"/>
        <w:rPr>
          <w:b/>
          <w:bCs/>
        </w:rPr>
      </w:pPr>
      <w:r>
        <w:rPr>
          <w:b/>
          <w:bCs/>
          <w:noProof/>
        </w:rPr>
        <w:drawing>
          <wp:anchor distT="0" distB="0" distL="114300" distR="114300" simplePos="0" relativeHeight="251659264" behindDoc="0" locked="0" layoutInCell="1" allowOverlap="1" wp14:anchorId="4E8D52E0" wp14:editId="4EDC368A">
            <wp:simplePos x="0" y="0"/>
            <wp:positionH relativeFrom="column">
              <wp:posOffset>-19050</wp:posOffset>
            </wp:positionH>
            <wp:positionV relativeFrom="paragraph">
              <wp:posOffset>323215</wp:posOffset>
            </wp:positionV>
            <wp:extent cx="2000250" cy="2000250"/>
            <wp:effectExtent l="0" t="0" r="6350" b="635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6"/>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F92062">
        <w:rPr>
          <w:b/>
          <w:bCs/>
          <w:noProof/>
        </w:rPr>
        <w:drawing>
          <wp:anchor distT="0" distB="0" distL="114300" distR="114300" simplePos="0" relativeHeight="251661312" behindDoc="0" locked="0" layoutInCell="1" allowOverlap="1" wp14:anchorId="48F2A316" wp14:editId="2C9071D1">
            <wp:simplePos x="0" y="0"/>
            <wp:positionH relativeFrom="column">
              <wp:posOffset>4343400</wp:posOffset>
            </wp:positionH>
            <wp:positionV relativeFrom="paragraph">
              <wp:posOffset>247015</wp:posOffset>
            </wp:positionV>
            <wp:extent cx="2092960" cy="2092960"/>
            <wp:effectExtent l="0" t="0" r="2540" b="2540"/>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7"/>
                    <a:stretch>
                      <a:fillRect/>
                    </a:stretch>
                  </pic:blipFill>
                  <pic:spPr>
                    <a:xfrm>
                      <a:off x="0" y="0"/>
                      <a:ext cx="2092960" cy="2092960"/>
                    </a:xfrm>
                    <a:prstGeom prst="rect">
                      <a:avLst/>
                    </a:prstGeom>
                  </pic:spPr>
                </pic:pic>
              </a:graphicData>
            </a:graphic>
            <wp14:sizeRelH relativeFrom="margin">
              <wp14:pctWidth>0</wp14:pctWidth>
            </wp14:sizeRelH>
            <wp14:sizeRelV relativeFrom="margin">
              <wp14:pctHeight>0</wp14:pctHeight>
            </wp14:sizeRelV>
          </wp:anchor>
        </w:drawing>
      </w:r>
      <w:r w:rsidR="00A30E26">
        <w:rPr>
          <w:b/>
          <w:bCs/>
          <w:noProof/>
        </w:rPr>
        <w:drawing>
          <wp:anchor distT="0" distB="0" distL="114300" distR="114300" simplePos="0" relativeHeight="251663360" behindDoc="0" locked="0" layoutInCell="1" allowOverlap="1" wp14:anchorId="4A3B8893" wp14:editId="402A56FD">
            <wp:simplePos x="0" y="0"/>
            <wp:positionH relativeFrom="column">
              <wp:posOffset>2114550</wp:posOffset>
            </wp:positionH>
            <wp:positionV relativeFrom="paragraph">
              <wp:posOffset>338455</wp:posOffset>
            </wp:positionV>
            <wp:extent cx="2000250" cy="1969135"/>
            <wp:effectExtent l="0" t="0" r="6350" b="0"/>
            <wp:wrapTopAndBottom/>
            <wp:docPr id="160370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0478" name="Picture 3"/>
                    <pic:cNvPicPr/>
                  </pic:nvPicPr>
                  <pic:blipFill>
                    <a:blip r:embed="rId8"/>
                    <a:stretch>
                      <a:fillRect/>
                    </a:stretch>
                  </pic:blipFill>
                  <pic:spPr>
                    <a:xfrm>
                      <a:off x="0" y="0"/>
                      <a:ext cx="2000250" cy="1969135"/>
                    </a:xfrm>
                    <a:prstGeom prst="rect">
                      <a:avLst/>
                    </a:prstGeom>
                  </pic:spPr>
                </pic:pic>
              </a:graphicData>
            </a:graphic>
            <wp14:sizeRelH relativeFrom="margin">
              <wp14:pctWidth>0</wp14:pctWidth>
            </wp14:sizeRelH>
            <wp14:sizeRelV relativeFrom="margin">
              <wp14:pctHeight>0</wp14:pctHeight>
            </wp14:sizeRelV>
          </wp:anchor>
        </w:drawing>
      </w:r>
      <w:r w:rsidR="00421818">
        <w:rPr>
          <w:b/>
          <w:bCs/>
        </w:rPr>
        <w:t xml:space="preserve">BURGER HOLDER </w:t>
      </w:r>
    </w:p>
    <w:p w14:paraId="323AC7E0" w14:textId="77777777" w:rsidR="00CB59F5" w:rsidRDefault="00CB59F5">
      <w:pPr>
        <w:pStyle w:val="NormalWeb"/>
        <w:spacing w:before="0" w:beforeAutospacing="0" w:after="240" w:afterAutospacing="0"/>
        <w:rPr>
          <w:rStyle w:val="Strong"/>
          <w:rFonts w:ascii="Segoe UI" w:hAnsi="Segoe UI" w:cs="Segoe UI"/>
          <w:color w:val="232736"/>
          <w:sz w:val="23"/>
          <w:szCs w:val="23"/>
          <w:u w:val="single"/>
        </w:rPr>
      </w:pPr>
    </w:p>
    <w:p w14:paraId="3FFA8CCC" w14:textId="15FC147F" w:rsidR="00F2086F" w:rsidRDefault="005F3C48" w:rsidP="00F2086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sidR="00F2086F">
        <w:rPr>
          <w:rFonts w:ascii="Segoe UI" w:hAnsi="Segoe UI" w:cs="Segoe UI"/>
          <w:color w:val="232736"/>
          <w:sz w:val="23"/>
          <w:szCs w:val="23"/>
        </w:rPr>
        <w:t>:</w:t>
      </w:r>
    </w:p>
    <w:p w14:paraId="77B4FDD4" w14:textId="77777777" w:rsidR="00F2086F" w:rsidRDefault="00F2086F" w:rsidP="00F2086F">
      <w:pPr>
        <w:pStyle w:val="NormalWeb"/>
        <w:spacing w:before="0" w:beforeAutospacing="0" w:after="0" w:afterAutospacing="0"/>
        <w:rPr>
          <w:rFonts w:ascii="Segoe UI" w:hAnsi="Segoe UI" w:cs="Segoe UI"/>
          <w:color w:val="232736"/>
          <w:sz w:val="23"/>
          <w:szCs w:val="23"/>
        </w:rPr>
      </w:pPr>
    </w:p>
    <w:p w14:paraId="0E850FAE" w14:textId="6CD1E2E0" w:rsidR="00421818" w:rsidRDefault="00421818" w:rsidP="00B34CC5">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Ever ordered a burger that looked incredibl</w:t>
      </w:r>
      <w:r w:rsidR="002A1C02">
        <w:rPr>
          <w:rFonts w:ascii="Segoe UI" w:hAnsi="Segoe UI" w:cs="Segoe UI"/>
          <w:color w:val="232736"/>
          <w:sz w:val="23"/>
          <w:szCs w:val="23"/>
        </w:rPr>
        <w:t>e,</w:t>
      </w:r>
      <w:r>
        <w:rPr>
          <w:rFonts w:ascii="Segoe UI" w:hAnsi="Segoe UI" w:cs="Segoe UI"/>
          <w:color w:val="232736"/>
          <w:sz w:val="23"/>
          <w:szCs w:val="23"/>
        </w:rPr>
        <w:t xml:space="preserve"> then immediately regretted how hard it was to actually eat?</w:t>
      </w:r>
      <w:r w:rsidR="009D10CE">
        <w:rPr>
          <w:rFonts w:ascii="Segoe UI" w:hAnsi="Segoe UI" w:cs="Segoe UI"/>
          <w:color w:val="232736"/>
          <w:sz w:val="23"/>
          <w:szCs w:val="23"/>
        </w:rPr>
        <w:t xml:space="preserve"> </w:t>
      </w:r>
      <w:r>
        <w:rPr>
          <w:rFonts w:ascii="Segoe UI" w:hAnsi="Segoe UI" w:cs="Segoe UI"/>
          <w:color w:val="232736"/>
          <w:sz w:val="23"/>
          <w:szCs w:val="23"/>
        </w:rPr>
        <w:t>Stacked high, sauce dripping, fillings escaping from every side. Whether it is a loaded gourmet burger or a simple takeaway classic, keeping it together can feel like a juggling act.</w:t>
      </w:r>
      <w:r w:rsidR="000B1D98">
        <w:rPr>
          <w:rFonts w:ascii="Segoe UI" w:hAnsi="Segoe UI" w:cs="Segoe UI"/>
          <w:color w:val="232736"/>
          <w:sz w:val="23"/>
          <w:szCs w:val="23"/>
        </w:rPr>
        <w:t xml:space="preserve"> </w:t>
      </w:r>
      <w:r>
        <w:rPr>
          <w:rFonts w:ascii="Segoe UI" w:hAnsi="Segoe UI" w:cs="Segoe UI"/>
          <w:color w:val="232736"/>
          <w:sz w:val="23"/>
          <w:szCs w:val="23"/>
        </w:rPr>
        <w:t>This reusable, expandable burger holder is designed to gently support your burger from first bite to last. It hugs the sides to help hold everything in place while the base catches excess juices, keeping things contained and less messy. You can rest your burger in it between bites without it tipping over, sliding apart, or falling flat.</w:t>
      </w:r>
      <w:r w:rsidR="000B1D98">
        <w:rPr>
          <w:rFonts w:ascii="Segoe UI" w:hAnsi="Segoe UI" w:cs="Segoe UI"/>
          <w:color w:val="232736"/>
          <w:sz w:val="23"/>
          <w:szCs w:val="23"/>
        </w:rPr>
        <w:t xml:space="preserve"> </w:t>
      </w:r>
      <w:r>
        <w:rPr>
          <w:rFonts w:ascii="Segoe UI" w:hAnsi="Segoe UI" w:cs="Segoe UI"/>
          <w:color w:val="232736"/>
          <w:sz w:val="23"/>
          <w:szCs w:val="23"/>
        </w:rPr>
        <w:t>It is practical for everyday use at the table, on the couch, at your desk, or in the car. For some people it simply makes burgers easier to manage. For others, it reduces strain, improves grip, and allows for more controlled bites without needing to cut everything up first.</w:t>
      </w:r>
      <w:r w:rsidR="000B1D98">
        <w:rPr>
          <w:rFonts w:ascii="Segoe UI" w:hAnsi="Segoe UI" w:cs="Segoe UI"/>
          <w:color w:val="232736"/>
          <w:sz w:val="23"/>
          <w:szCs w:val="23"/>
        </w:rPr>
        <w:t xml:space="preserve"> </w:t>
      </w:r>
      <w:r>
        <w:rPr>
          <w:rFonts w:ascii="Segoe UI" w:hAnsi="Segoe UI" w:cs="Segoe UI"/>
          <w:color w:val="232736"/>
          <w:sz w:val="23"/>
          <w:szCs w:val="23"/>
        </w:rPr>
        <w:t xml:space="preserve">Made from flexible food grade silicone, it is durable, reusable, dishwasher safe, and designed to stack neatly when not in use. </w:t>
      </w:r>
    </w:p>
    <w:p w14:paraId="21B73664"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CAE6C4E"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1A7D94E0"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Keeping tall or loaded burgers intact</w:t>
      </w:r>
    </w:p>
    <w:p w14:paraId="5EC5131D"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Reduced grip strength or hand fatigue</w:t>
      </w:r>
    </w:p>
    <w:p w14:paraId="497B3326"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One handed eating or limited arm movement</w:t>
      </w:r>
    </w:p>
    <w:p w14:paraId="16661D10"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Tremors or coordination challenges</w:t>
      </w:r>
    </w:p>
    <w:p w14:paraId="6675A3A3"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Supporting easier assisted feeding</w:t>
      </w:r>
    </w:p>
    <w:p w14:paraId="4A13803A"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Anyone who prefers cleaner hands while eating</w:t>
      </w:r>
    </w:p>
    <w:p w14:paraId="692B0D01"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Eating in the car or on the go</w:t>
      </w:r>
    </w:p>
    <w:p w14:paraId="339EDAB2"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Reducing single use paper and foil</w:t>
      </w:r>
    </w:p>
    <w:p w14:paraId="7038B7C0"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4AEE3FD4"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31138441"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Expandable depth from 3.8cm up to 8cm</w:t>
      </w:r>
    </w:p>
    <w:p w14:paraId="54C57C17"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Base catches excess juices</w:t>
      </w:r>
    </w:p>
    <w:p w14:paraId="37366D53"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Reusable and eco friendly</w:t>
      </w:r>
    </w:p>
    <w:p w14:paraId="3E0CE35E"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Dishwasher safe and easy to clean</w:t>
      </w:r>
    </w:p>
    <w:p w14:paraId="0F7B5B4D"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Heat resistant and non stick</w:t>
      </w:r>
    </w:p>
    <w:p w14:paraId="0A6A5DC3"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Flexible, durable silicone that resists tearing</w:t>
      </w:r>
    </w:p>
    <w:p w14:paraId="7EAF54D2" w14:textId="77777777" w:rsidR="001F155E"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Stackable for compact storage</w:t>
      </w:r>
    </w:p>
    <w:p w14:paraId="0F598EDC" w14:textId="1B82A98D" w:rsidR="00421818" w:rsidRDefault="00421818" w:rsidP="00B34CC5">
      <w:pPr>
        <w:pStyle w:val="NormalWeb"/>
        <w:spacing w:before="0" w:beforeAutospacing="0" w:after="0" w:afterAutospacing="0"/>
        <w:rPr>
          <w:rFonts w:ascii="Segoe UI" w:hAnsi="Segoe UI" w:cs="Segoe UI"/>
          <w:color w:val="232736"/>
          <w:sz w:val="23"/>
          <w:szCs w:val="23"/>
        </w:rPr>
      </w:pPr>
      <w:r w:rsidRPr="009D10CE">
        <w:rPr>
          <w:rStyle w:val="Strong"/>
          <w:rFonts w:ascii="Segoe UI" w:hAnsi="Segoe UI" w:cs="Segoe UI"/>
          <w:color w:val="232736"/>
          <w:sz w:val="23"/>
          <w:szCs w:val="23"/>
          <w:u w:val="single"/>
        </w:rPr>
        <w:lastRenderedPageBreak/>
        <w:t>Details</w:t>
      </w:r>
      <w:r>
        <w:rPr>
          <w:rFonts w:ascii="Segoe UI" w:hAnsi="Segoe UI" w:cs="Segoe UI"/>
          <w:color w:val="232736"/>
          <w:sz w:val="23"/>
          <w:szCs w:val="23"/>
        </w:rPr>
        <w:t>: </w:t>
      </w:r>
    </w:p>
    <w:p w14:paraId="79CA533A"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Plastic (BPA Free) </w:t>
      </w:r>
    </w:p>
    <w:p w14:paraId="61E7D8F2"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10cm (W) x 5.6cm (H) x 3.8cm — 7.9cm (D)</w:t>
      </w:r>
    </w:p>
    <w:p w14:paraId="167AA5F1"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80 grams </w:t>
      </w:r>
    </w:p>
    <w:p w14:paraId="7A3CC2D9"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Contains</w:t>
      </w:r>
      <w:r>
        <w:rPr>
          <w:rFonts w:ascii="Segoe UI" w:hAnsi="Segoe UI" w:cs="Segoe UI"/>
          <w:color w:val="232736"/>
          <w:sz w:val="23"/>
          <w:szCs w:val="23"/>
        </w:rPr>
        <w:t>: 1x Burger Holder </w:t>
      </w:r>
    </w:p>
    <w:p w14:paraId="080BF6CC" w14:textId="4C2D9A59"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 Suitable for ages 5 years and up. Supervision recommended for younger children.</w:t>
      </w:r>
      <w:r>
        <w:rPr>
          <w:rStyle w:val="apple-converted-space"/>
          <w:rFonts w:ascii="Segoe UI" w:hAnsi="Segoe UI" w:cs="Segoe UI"/>
          <w:color w:val="232736"/>
          <w:sz w:val="23"/>
          <w:szCs w:val="23"/>
        </w:rPr>
        <w:t> </w:t>
      </w:r>
    </w:p>
    <w:p w14:paraId="4E079C3E"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1501CFD7"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018F325E"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Place your burger into the holder from the top</w:t>
      </w:r>
    </w:p>
    <w:p w14:paraId="6D8BE9A8"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Gently squeeze or adjust the sides to fit your burger</w:t>
      </w:r>
    </w:p>
    <w:p w14:paraId="2B8FC400"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Rest it on a table, lap, or tray between bites</w:t>
      </w:r>
    </w:p>
    <w:p w14:paraId="455EFD81"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Enjoy more controlled bites with less mess</w:t>
      </w:r>
    </w:p>
    <w:p w14:paraId="68301EF8"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Wash in hot soapy water or place in the dishwasher after use</w:t>
      </w:r>
    </w:p>
    <w:p w14:paraId="1920F985"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21112C99"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2AE8B5C9"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Dishwasher safe</w:t>
      </w:r>
    </w:p>
    <w:p w14:paraId="3C92AF72"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Heat resistant</w:t>
      </w:r>
    </w:p>
    <w:p w14:paraId="62617091" w14:textId="77777777" w:rsidR="00421818" w:rsidRDefault="00421818" w:rsidP="00B34CC5">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use over direct flame</w:t>
      </w:r>
    </w:p>
    <w:p w14:paraId="4EE51EB2" w14:textId="77777777" w:rsidR="00B85CA3" w:rsidRPr="00660BE2" w:rsidRDefault="00B85CA3" w:rsidP="00B34CC5">
      <w:pPr>
        <w:pStyle w:val="NormalWeb"/>
        <w:spacing w:before="0" w:beforeAutospacing="0" w:after="0" w:afterAutospacing="0"/>
        <w:rPr>
          <w:rFonts w:ascii="Segoe UI" w:hAnsi="Segoe UI" w:cs="Segoe UI"/>
          <w:color w:val="232736"/>
          <w:sz w:val="23"/>
          <w:szCs w:val="23"/>
        </w:rPr>
      </w:pPr>
    </w:p>
    <w:sectPr w:rsidR="00B85CA3" w:rsidRPr="00660BE2" w:rsidSect="0061196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A5FD01" w14:textId="77777777" w:rsidR="00DB7974" w:rsidRDefault="00DB7974" w:rsidP="0047498D">
      <w:pPr>
        <w:spacing w:after="0" w:line="240" w:lineRule="auto"/>
      </w:pPr>
      <w:r>
        <w:separator/>
      </w:r>
    </w:p>
  </w:endnote>
  <w:endnote w:type="continuationSeparator" w:id="0">
    <w:p w14:paraId="127F63D2" w14:textId="77777777" w:rsidR="00DB7974" w:rsidRDefault="00DB7974"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053B3D" w14:textId="77777777" w:rsidR="00DB7974" w:rsidRDefault="00DB7974" w:rsidP="0047498D">
      <w:pPr>
        <w:spacing w:after="0" w:line="240" w:lineRule="auto"/>
      </w:pPr>
      <w:r>
        <w:separator/>
      </w:r>
    </w:p>
  </w:footnote>
  <w:footnote w:type="continuationSeparator" w:id="0">
    <w:p w14:paraId="4A6E2A6A" w14:textId="77777777" w:rsidR="00DB7974" w:rsidRDefault="00DB7974"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235B4"/>
    <w:rsid w:val="00023AD7"/>
    <w:rsid w:val="00035ADF"/>
    <w:rsid w:val="0004621A"/>
    <w:rsid w:val="00047060"/>
    <w:rsid w:val="000472C1"/>
    <w:rsid w:val="00051439"/>
    <w:rsid w:val="00064CCD"/>
    <w:rsid w:val="00073F63"/>
    <w:rsid w:val="00075605"/>
    <w:rsid w:val="00075DC8"/>
    <w:rsid w:val="00080B58"/>
    <w:rsid w:val="000837C1"/>
    <w:rsid w:val="00090AFC"/>
    <w:rsid w:val="00090CCE"/>
    <w:rsid w:val="000A1114"/>
    <w:rsid w:val="000A7154"/>
    <w:rsid w:val="000B1D98"/>
    <w:rsid w:val="000C37D8"/>
    <w:rsid w:val="000C5128"/>
    <w:rsid w:val="000D239C"/>
    <w:rsid w:val="000D329E"/>
    <w:rsid w:val="000D3792"/>
    <w:rsid w:val="000D4C19"/>
    <w:rsid w:val="000F2C21"/>
    <w:rsid w:val="00100700"/>
    <w:rsid w:val="00101B16"/>
    <w:rsid w:val="00112868"/>
    <w:rsid w:val="00117207"/>
    <w:rsid w:val="00125AEB"/>
    <w:rsid w:val="001370FB"/>
    <w:rsid w:val="001422AB"/>
    <w:rsid w:val="001518B9"/>
    <w:rsid w:val="00155A66"/>
    <w:rsid w:val="00163B57"/>
    <w:rsid w:val="00182D19"/>
    <w:rsid w:val="00187571"/>
    <w:rsid w:val="00190679"/>
    <w:rsid w:val="00193D09"/>
    <w:rsid w:val="00197C00"/>
    <w:rsid w:val="001A5F25"/>
    <w:rsid w:val="001B72D0"/>
    <w:rsid w:val="001D12D3"/>
    <w:rsid w:val="001D64A8"/>
    <w:rsid w:val="001E0BB2"/>
    <w:rsid w:val="001E3355"/>
    <w:rsid w:val="001E7EA4"/>
    <w:rsid w:val="001F155E"/>
    <w:rsid w:val="001F1D46"/>
    <w:rsid w:val="001F5EB7"/>
    <w:rsid w:val="002025EC"/>
    <w:rsid w:val="00210C1C"/>
    <w:rsid w:val="00223A33"/>
    <w:rsid w:val="00226ABE"/>
    <w:rsid w:val="00227CEB"/>
    <w:rsid w:val="0023058A"/>
    <w:rsid w:val="002425DC"/>
    <w:rsid w:val="00244B08"/>
    <w:rsid w:val="00256AF7"/>
    <w:rsid w:val="00261D8D"/>
    <w:rsid w:val="0026357E"/>
    <w:rsid w:val="002646FE"/>
    <w:rsid w:val="00290EDD"/>
    <w:rsid w:val="00291B43"/>
    <w:rsid w:val="00293B41"/>
    <w:rsid w:val="002A1C02"/>
    <w:rsid w:val="002A37F4"/>
    <w:rsid w:val="002B0464"/>
    <w:rsid w:val="002D11D1"/>
    <w:rsid w:val="002F3D02"/>
    <w:rsid w:val="002F51FC"/>
    <w:rsid w:val="0030053F"/>
    <w:rsid w:val="0030187A"/>
    <w:rsid w:val="00305B02"/>
    <w:rsid w:val="003315FD"/>
    <w:rsid w:val="00331906"/>
    <w:rsid w:val="003330A0"/>
    <w:rsid w:val="00340854"/>
    <w:rsid w:val="00344176"/>
    <w:rsid w:val="0034563C"/>
    <w:rsid w:val="00355DC5"/>
    <w:rsid w:val="00363265"/>
    <w:rsid w:val="00364179"/>
    <w:rsid w:val="00365F56"/>
    <w:rsid w:val="00384209"/>
    <w:rsid w:val="00392B37"/>
    <w:rsid w:val="003A0337"/>
    <w:rsid w:val="003A75E6"/>
    <w:rsid w:val="003B1552"/>
    <w:rsid w:val="003B2131"/>
    <w:rsid w:val="003C6CFC"/>
    <w:rsid w:val="003D0691"/>
    <w:rsid w:val="004122AB"/>
    <w:rsid w:val="00416E6F"/>
    <w:rsid w:val="00421818"/>
    <w:rsid w:val="00425784"/>
    <w:rsid w:val="004258F5"/>
    <w:rsid w:val="0043319A"/>
    <w:rsid w:val="004339AF"/>
    <w:rsid w:val="004428A6"/>
    <w:rsid w:val="00463ECB"/>
    <w:rsid w:val="004743EC"/>
    <w:rsid w:val="0047498D"/>
    <w:rsid w:val="00474EBE"/>
    <w:rsid w:val="00484B7A"/>
    <w:rsid w:val="004857C2"/>
    <w:rsid w:val="00485917"/>
    <w:rsid w:val="004924BE"/>
    <w:rsid w:val="004A4F60"/>
    <w:rsid w:val="004A7084"/>
    <w:rsid w:val="004B634D"/>
    <w:rsid w:val="004C79BE"/>
    <w:rsid w:val="004E23F7"/>
    <w:rsid w:val="0050106E"/>
    <w:rsid w:val="00502B51"/>
    <w:rsid w:val="00515465"/>
    <w:rsid w:val="005237B6"/>
    <w:rsid w:val="005314A6"/>
    <w:rsid w:val="00562551"/>
    <w:rsid w:val="00571DAD"/>
    <w:rsid w:val="00577164"/>
    <w:rsid w:val="0058320A"/>
    <w:rsid w:val="00587A57"/>
    <w:rsid w:val="00587E0D"/>
    <w:rsid w:val="00597337"/>
    <w:rsid w:val="00597EC9"/>
    <w:rsid w:val="005A149D"/>
    <w:rsid w:val="005A30AD"/>
    <w:rsid w:val="005B7192"/>
    <w:rsid w:val="005C2C8F"/>
    <w:rsid w:val="005C43DF"/>
    <w:rsid w:val="005D119B"/>
    <w:rsid w:val="005D1538"/>
    <w:rsid w:val="005F3C48"/>
    <w:rsid w:val="00602888"/>
    <w:rsid w:val="00604089"/>
    <w:rsid w:val="00611960"/>
    <w:rsid w:val="00634460"/>
    <w:rsid w:val="006413BB"/>
    <w:rsid w:val="0064620C"/>
    <w:rsid w:val="0064704A"/>
    <w:rsid w:val="00657DAC"/>
    <w:rsid w:val="00660BE2"/>
    <w:rsid w:val="006659F9"/>
    <w:rsid w:val="00695AC0"/>
    <w:rsid w:val="006B394D"/>
    <w:rsid w:val="006C0887"/>
    <w:rsid w:val="006C1D60"/>
    <w:rsid w:val="006E0A75"/>
    <w:rsid w:val="007004B2"/>
    <w:rsid w:val="00702CB4"/>
    <w:rsid w:val="00704BF6"/>
    <w:rsid w:val="0070617D"/>
    <w:rsid w:val="00707A1F"/>
    <w:rsid w:val="00720B20"/>
    <w:rsid w:val="00726BDE"/>
    <w:rsid w:val="00734138"/>
    <w:rsid w:val="00736B20"/>
    <w:rsid w:val="00746789"/>
    <w:rsid w:val="0076204B"/>
    <w:rsid w:val="00771660"/>
    <w:rsid w:val="00774491"/>
    <w:rsid w:val="00774813"/>
    <w:rsid w:val="007A71D1"/>
    <w:rsid w:val="007B2934"/>
    <w:rsid w:val="007B5500"/>
    <w:rsid w:val="007B5DA3"/>
    <w:rsid w:val="007B64A1"/>
    <w:rsid w:val="007D64D5"/>
    <w:rsid w:val="007E1C99"/>
    <w:rsid w:val="007E5149"/>
    <w:rsid w:val="007F586B"/>
    <w:rsid w:val="007F6C3C"/>
    <w:rsid w:val="00804D60"/>
    <w:rsid w:val="00811A78"/>
    <w:rsid w:val="00823765"/>
    <w:rsid w:val="00831300"/>
    <w:rsid w:val="0083449A"/>
    <w:rsid w:val="00836B6E"/>
    <w:rsid w:val="00843CE9"/>
    <w:rsid w:val="00850E26"/>
    <w:rsid w:val="008631C1"/>
    <w:rsid w:val="008664B0"/>
    <w:rsid w:val="008743DD"/>
    <w:rsid w:val="008749E0"/>
    <w:rsid w:val="00894FAA"/>
    <w:rsid w:val="008951CE"/>
    <w:rsid w:val="008A71E0"/>
    <w:rsid w:val="008B0773"/>
    <w:rsid w:val="008B5374"/>
    <w:rsid w:val="008C2EE5"/>
    <w:rsid w:val="008C78B8"/>
    <w:rsid w:val="008D454C"/>
    <w:rsid w:val="008D6B1F"/>
    <w:rsid w:val="008E16C9"/>
    <w:rsid w:val="008E299F"/>
    <w:rsid w:val="008F330E"/>
    <w:rsid w:val="008F752B"/>
    <w:rsid w:val="009127D6"/>
    <w:rsid w:val="00913241"/>
    <w:rsid w:val="00921FE0"/>
    <w:rsid w:val="009228EB"/>
    <w:rsid w:val="009303A1"/>
    <w:rsid w:val="0093147D"/>
    <w:rsid w:val="00931C5A"/>
    <w:rsid w:val="00934672"/>
    <w:rsid w:val="00934921"/>
    <w:rsid w:val="009361A0"/>
    <w:rsid w:val="009477AD"/>
    <w:rsid w:val="00955605"/>
    <w:rsid w:val="00960760"/>
    <w:rsid w:val="009628A6"/>
    <w:rsid w:val="00970BCC"/>
    <w:rsid w:val="00976709"/>
    <w:rsid w:val="009A64C3"/>
    <w:rsid w:val="009A7E33"/>
    <w:rsid w:val="009B0EA4"/>
    <w:rsid w:val="009B4DE0"/>
    <w:rsid w:val="009D10CE"/>
    <w:rsid w:val="009D3209"/>
    <w:rsid w:val="009D32FE"/>
    <w:rsid w:val="009E1C04"/>
    <w:rsid w:val="009E7ED2"/>
    <w:rsid w:val="00A16AE5"/>
    <w:rsid w:val="00A17000"/>
    <w:rsid w:val="00A21B8C"/>
    <w:rsid w:val="00A21F59"/>
    <w:rsid w:val="00A30E26"/>
    <w:rsid w:val="00A42240"/>
    <w:rsid w:val="00A618DE"/>
    <w:rsid w:val="00A6436E"/>
    <w:rsid w:val="00A66FE8"/>
    <w:rsid w:val="00AA65CD"/>
    <w:rsid w:val="00AA71EC"/>
    <w:rsid w:val="00AB0896"/>
    <w:rsid w:val="00AC7B7F"/>
    <w:rsid w:val="00AE184D"/>
    <w:rsid w:val="00AE4AF6"/>
    <w:rsid w:val="00AF23CA"/>
    <w:rsid w:val="00B03612"/>
    <w:rsid w:val="00B06AE6"/>
    <w:rsid w:val="00B32EF5"/>
    <w:rsid w:val="00B33151"/>
    <w:rsid w:val="00B34CC5"/>
    <w:rsid w:val="00B43D2E"/>
    <w:rsid w:val="00B53A90"/>
    <w:rsid w:val="00B554B0"/>
    <w:rsid w:val="00B56E5A"/>
    <w:rsid w:val="00B70312"/>
    <w:rsid w:val="00B7402F"/>
    <w:rsid w:val="00B85CA3"/>
    <w:rsid w:val="00BB23F1"/>
    <w:rsid w:val="00BB4D6D"/>
    <w:rsid w:val="00BB5522"/>
    <w:rsid w:val="00BC2E51"/>
    <w:rsid w:val="00BC4092"/>
    <w:rsid w:val="00BD4CAB"/>
    <w:rsid w:val="00BD61AE"/>
    <w:rsid w:val="00BD730B"/>
    <w:rsid w:val="00BF0346"/>
    <w:rsid w:val="00BF6D25"/>
    <w:rsid w:val="00C0374B"/>
    <w:rsid w:val="00C150C2"/>
    <w:rsid w:val="00C5137E"/>
    <w:rsid w:val="00C52522"/>
    <w:rsid w:val="00C6302B"/>
    <w:rsid w:val="00C75516"/>
    <w:rsid w:val="00C80610"/>
    <w:rsid w:val="00C91816"/>
    <w:rsid w:val="00C9730C"/>
    <w:rsid w:val="00CA4EE3"/>
    <w:rsid w:val="00CA615F"/>
    <w:rsid w:val="00CA628C"/>
    <w:rsid w:val="00CA64AF"/>
    <w:rsid w:val="00CB59F5"/>
    <w:rsid w:val="00CC21A6"/>
    <w:rsid w:val="00CE4CE2"/>
    <w:rsid w:val="00D141A5"/>
    <w:rsid w:val="00D1573E"/>
    <w:rsid w:val="00D16266"/>
    <w:rsid w:val="00D164D9"/>
    <w:rsid w:val="00D248BF"/>
    <w:rsid w:val="00D262DD"/>
    <w:rsid w:val="00D45940"/>
    <w:rsid w:val="00D61BEE"/>
    <w:rsid w:val="00D7000C"/>
    <w:rsid w:val="00D87EAE"/>
    <w:rsid w:val="00D93604"/>
    <w:rsid w:val="00DA09EF"/>
    <w:rsid w:val="00DA3D44"/>
    <w:rsid w:val="00DB6AE5"/>
    <w:rsid w:val="00DB7974"/>
    <w:rsid w:val="00DC2234"/>
    <w:rsid w:val="00DC7C7A"/>
    <w:rsid w:val="00DD1517"/>
    <w:rsid w:val="00DD3321"/>
    <w:rsid w:val="00DE26A4"/>
    <w:rsid w:val="00DF2A8C"/>
    <w:rsid w:val="00E01FFA"/>
    <w:rsid w:val="00E10E0A"/>
    <w:rsid w:val="00E17346"/>
    <w:rsid w:val="00E26F21"/>
    <w:rsid w:val="00E31489"/>
    <w:rsid w:val="00E56F1C"/>
    <w:rsid w:val="00E56F4C"/>
    <w:rsid w:val="00E62547"/>
    <w:rsid w:val="00E67742"/>
    <w:rsid w:val="00E7075E"/>
    <w:rsid w:val="00E737C4"/>
    <w:rsid w:val="00EA35D5"/>
    <w:rsid w:val="00EB2EBC"/>
    <w:rsid w:val="00EB5503"/>
    <w:rsid w:val="00EC41FD"/>
    <w:rsid w:val="00EC43CF"/>
    <w:rsid w:val="00EC75A8"/>
    <w:rsid w:val="00ED431A"/>
    <w:rsid w:val="00ED4DAB"/>
    <w:rsid w:val="00EE76CB"/>
    <w:rsid w:val="00EF2353"/>
    <w:rsid w:val="00EF7A28"/>
    <w:rsid w:val="00F00EB9"/>
    <w:rsid w:val="00F01506"/>
    <w:rsid w:val="00F023E3"/>
    <w:rsid w:val="00F04064"/>
    <w:rsid w:val="00F11279"/>
    <w:rsid w:val="00F1584D"/>
    <w:rsid w:val="00F2086F"/>
    <w:rsid w:val="00F315C9"/>
    <w:rsid w:val="00F40885"/>
    <w:rsid w:val="00F52537"/>
    <w:rsid w:val="00F62EDA"/>
    <w:rsid w:val="00F64808"/>
    <w:rsid w:val="00F72210"/>
    <w:rsid w:val="00F773DB"/>
    <w:rsid w:val="00F83723"/>
    <w:rsid w:val="00F87100"/>
    <w:rsid w:val="00F92062"/>
    <w:rsid w:val="00FA7DE5"/>
    <w:rsid w:val="00FB4983"/>
    <w:rsid w:val="00FD7213"/>
    <w:rsid w:val="00FE52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2026-10-11T12:16:00Z</dcterms:created>
  <dcterms:modified xsi:type="dcterms:W3CDTF">2026-10-11T12:16:00Z</dcterms:modified>
</cp:coreProperties>
</file>